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9C" w:rsidRDefault="00372070" w:rsidP="0059422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Foundation English</w:t>
      </w:r>
      <w:r w:rsidR="00A4589C">
        <w:rPr>
          <w:rFonts w:ascii="Arial" w:hAnsi="Arial" w:cs="Arial"/>
          <w:sz w:val="32"/>
          <w:szCs w:val="32"/>
        </w:rPr>
        <w:t xml:space="preserve"> – 2012</w:t>
      </w:r>
    </w:p>
    <w:p w:rsidR="00A4589C" w:rsidRDefault="00A4589C" w:rsidP="00A4589C">
      <w:pPr>
        <w:jc w:val="center"/>
        <w:rPr>
          <w:rFonts w:ascii="Arial" w:hAnsi="Arial" w:cs="Arial"/>
          <w:sz w:val="32"/>
          <w:szCs w:val="32"/>
        </w:rPr>
      </w:pP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Name</w:t>
      </w:r>
      <w:r w:rsidR="0059422F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..................................................................................</w:t>
      </w: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Due Date</w:t>
      </w:r>
      <w:r w:rsidR="0059422F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.............................................................................</w:t>
      </w: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 Submitted</w:t>
      </w:r>
      <w:r w:rsidR="0059422F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...................................................................</w:t>
      </w: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Criteria for Assessment:</w:t>
      </w:r>
    </w:p>
    <w:p w:rsidR="00372070" w:rsidRDefault="00A4589C" w:rsidP="0037207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AU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372070" w:rsidTr="00372070">
        <w:tc>
          <w:tcPr>
            <w:tcW w:w="9242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9016"/>
            </w:tblGrid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1. Communicate accurately in a range of modes.</w:t>
                  </w:r>
                </w:p>
              </w:tc>
            </w:tr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2. Demonstrate understanding of self and the world through composing and responding to texts.</w:t>
                  </w:r>
                </w:p>
              </w:tc>
            </w:tr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3. Demonstrate understanding of how values and experiences shape the construction and interpretation of texts.</w:t>
                  </w:r>
                </w:p>
              </w:tc>
            </w:tr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4. Work constructively with others.</w:t>
                  </w:r>
                </w:p>
              </w:tc>
            </w:tr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5. Demonstrate understanding and appreciation of text structures and features.</w:t>
                  </w:r>
                </w:p>
              </w:tc>
            </w:tr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6. Plan, organise and complete activities.</w:t>
                  </w:r>
                </w:p>
              </w:tc>
            </w:tr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7. Compose and craft a range of texts for different purposes and audiences.</w:t>
                  </w:r>
                </w:p>
              </w:tc>
            </w:tr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8. Collect and categorise information.</w:t>
                  </w:r>
                </w:p>
              </w:tc>
            </w:tr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9. Negotiate, reflect upon and take responsibility for learning.</w:t>
                  </w:r>
                </w:p>
              </w:tc>
            </w:tr>
            <w:tr w:rsidR="00372070" w:rsidRPr="00372070" w:rsidTr="00145CB5">
              <w:tc>
                <w:tcPr>
                  <w:tcW w:w="9242" w:type="dxa"/>
                </w:tcPr>
                <w:p w:rsidR="00372070" w:rsidRPr="00372070" w:rsidRDefault="00372070" w:rsidP="00145CB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372070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  <w:lang w:eastAsia="en-AU"/>
                    </w:rPr>
                    <w:t>10. Communicate ideas and information.</w:t>
                  </w:r>
                </w:p>
              </w:tc>
            </w:tr>
          </w:tbl>
          <w:p w:rsidR="00372070" w:rsidRDefault="00372070"/>
        </w:tc>
      </w:tr>
    </w:tbl>
    <w:p w:rsidR="00A4589C" w:rsidRDefault="00A4589C" w:rsidP="00A4589C">
      <w:pPr>
        <w:jc w:val="both"/>
        <w:rPr>
          <w:rFonts w:ascii="Arial" w:hAnsi="Arial" w:cs="Arial"/>
          <w:sz w:val="20"/>
          <w:szCs w:val="20"/>
        </w:rPr>
      </w:pPr>
    </w:p>
    <w:p w:rsidR="00372070" w:rsidRDefault="00372070" w:rsidP="00A4589C">
      <w:pPr>
        <w:jc w:val="both"/>
        <w:rPr>
          <w:rFonts w:ascii="Arial" w:hAnsi="Arial" w:cs="Arial"/>
          <w:sz w:val="28"/>
          <w:szCs w:val="28"/>
        </w:rPr>
      </w:pP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Comments:</w:t>
      </w: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</w:p>
    <w:p w:rsid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</w:p>
    <w:p w:rsidR="00372070" w:rsidRDefault="00372070" w:rsidP="00A4589C">
      <w:pPr>
        <w:jc w:val="both"/>
        <w:rPr>
          <w:rFonts w:ascii="Arial" w:hAnsi="Arial" w:cs="Arial"/>
          <w:sz w:val="28"/>
          <w:szCs w:val="28"/>
        </w:rPr>
      </w:pPr>
    </w:p>
    <w:p w:rsidR="00372070" w:rsidRDefault="00B62748" w:rsidP="00A4589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n-AU"/>
        </w:rPr>
        <w:pict>
          <v:rect id="_x0000_s1026" style="position:absolute;left:0;text-align:left;margin-left:311.75pt;margin-top:20.75pt;width:27.2pt;height:20.4pt;z-index:251658240"/>
        </w:pict>
      </w:r>
      <w:r>
        <w:rPr>
          <w:rFonts w:ascii="Arial" w:hAnsi="Arial" w:cs="Arial"/>
          <w:noProof/>
          <w:sz w:val="28"/>
          <w:szCs w:val="28"/>
          <w:lang w:eastAsia="en-AU"/>
        </w:rPr>
        <w:pict>
          <v:rect id="_x0000_s1027" style="position:absolute;left:0;text-align:left;margin-left:237.75pt;margin-top:20.75pt;width:25.8pt;height:20.4pt;z-index:251659264"/>
        </w:pict>
      </w:r>
    </w:p>
    <w:p w:rsidR="00A4589C" w:rsidRPr="00A4589C" w:rsidRDefault="00A4589C" w:rsidP="00A4589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Follow up Discussion Required: No            Yes </w:t>
      </w:r>
    </w:p>
    <w:sectPr w:rsidR="00A4589C" w:rsidRPr="00A4589C" w:rsidSect="0059422F">
      <w:pgSz w:w="11906" w:h="16838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2004"/>
    <w:multiLevelType w:val="hybridMultilevel"/>
    <w:tmpl w:val="537661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93471"/>
    <w:multiLevelType w:val="hybridMultilevel"/>
    <w:tmpl w:val="42EA68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4589C"/>
    <w:rsid w:val="00372070"/>
    <w:rsid w:val="005872C1"/>
    <w:rsid w:val="0059422F"/>
    <w:rsid w:val="007D60DE"/>
    <w:rsid w:val="00A4589C"/>
    <w:rsid w:val="00B6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89C"/>
    <w:pPr>
      <w:ind w:left="720"/>
      <w:contextualSpacing/>
    </w:pPr>
  </w:style>
  <w:style w:type="table" w:styleId="TableGrid">
    <w:name w:val="Table Grid"/>
    <w:basedOn w:val="TableNormal"/>
    <w:uiPriority w:val="59"/>
    <w:rsid w:val="00A45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EDUSC2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kerri.joyce</dc:creator>
  <cp:lastModifiedBy>kerri.joyce</cp:lastModifiedBy>
  <cp:revision>2</cp:revision>
  <dcterms:created xsi:type="dcterms:W3CDTF">2011-12-13T01:56:00Z</dcterms:created>
  <dcterms:modified xsi:type="dcterms:W3CDTF">2011-12-13T01:56:00Z</dcterms:modified>
</cp:coreProperties>
</file>